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CC698" w14:textId="2A453B81" w:rsidR="008347C1" w:rsidRPr="00E00FD8" w:rsidRDefault="008347C1" w:rsidP="008347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ИЗВЕЩЕНИЕ О ПРОВЕДЕНИИ КОНКУРСА </w:t>
      </w:r>
      <w:r w:rsidR="00946119">
        <w:rPr>
          <w:rFonts w:ascii="Times New Roman" w:hAnsi="Times New Roman" w:cs="Times New Roman"/>
          <w:sz w:val="28"/>
          <w:szCs w:val="28"/>
        </w:rPr>
        <w:t>27</w:t>
      </w:r>
      <w:r w:rsidR="00642A7E" w:rsidRPr="00296915">
        <w:rPr>
          <w:rFonts w:ascii="Times New Roman" w:hAnsi="Times New Roman" w:cs="Times New Roman"/>
          <w:sz w:val="28"/>
          <w:szCs w:val="28"/>
        </w:rPr>
        <w:t>.</w:t>
      </w:r>
      <w:r w:rsidR="00946119">
        <w:rPr>
          <w:rFonts w:ascii="Times New Roman" w:hAnsi="Times New Roman" w:cs="Times New Roman"/>
          <w:sz w:val="28"/>
          <w:szCs w:val="28"/>
        </w:rPr>
        <w:t>10</w:t>
      </w:r>
      <w:r w:rsidR="00642A7E" w:rsidRPr="00296915">
        <w:rPr>
          <w:rFonts w:ascii="Times New Roman" w:hAnsi="Times New Roman" w:cs="Times New Roman"/>
          <w:sz w:val="28"/>
          <w:szCs w:val="28"/>
        </w:rPr>
        <w:t>.202</w:t>
      </w:r>
      <w:r w:rsidR="00E00FD8" w:rsidRPr="00296915">
        <w:rPr>
          <w:rFonts w:ascii="Times New Roman" w:hAnsi="Times New Roman" w:cs="Times New Roman"/>
          <w:sz w:val="28"/>
          <w:szCs w:val="28"/>
          <w:lang w:val="en-US"/>
        </w:rPr>
        <w:t>6</w:t>
      </w:r>
    </w:p>
    <w:p w14:paraId="16BB6CF8" w14:textId="77777777" w:rsidR="008347C1" w:rsidRDefault="008347C1" w:rsidP="008347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1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02"/>
      </w:tblGrid>
      <w:tr w:rsidR="008347C1" w14:paraId="1E1C32A0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01EF7" w14:textId="210044E6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Конкурс по отбору кредитных организаций в целях размещения временно свободных денежных средств гарантийного капитала АНО «Агентство </w:t>
            </w:r>
            <w:r w:rsidR="007A45B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РБ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 предпринимательству» во вклады (депозиты) на следующих обязательных условиях:</w:t>
            </w:r>
          </w:p>
          <w:p w14:paraId="2FC0BE67" w14:textId="6135B794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A1C8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сроком </w:t>
            </w:r>
            <w:r w:rsidR="006D3744" w:rsidRPr="007A1C8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от </w:t>
            </w:r>
            <w:r w:rsidR="009B37A1" w:rsidRPr="007A1C8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50</w:t>
            </w:r>
            <w:r w:rsidR="006D3744" w:rsidRPr="007A1C8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AA76BD" w:rsidRPr="007A1C8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</w:t>
            </w:r>
            <w:r w:rsidR="006D3744" w:rsidRPr="007A1C8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 </w:t>
            </w:r>
            <w:r w:rsidR="00C6065F" w:rsidRPr="007A1C8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364 дней</w:t>
            </w:r>
            <w:r w:rsidR="00AA76BD" w:rsidRPr="007A1C8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(включительно)</w:t>
            </w:r>
            <w:r w:rsidRPr="007A1C8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;</w:t>
            </w:r>
          </w:p>
          <w:p w14:paraId="105532A3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невозможность одностороннего изменения процентной ставки по вкладу (депозиту) в сторону уменьшения в течение срока действия договора вклада (депозита);</w:t>
            </w:r>
          </w:p>
          <w:p w14:paraId="2F845A0D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ежемесячная выплата процентов по вкладу (депозиту);</w:t>
            </w:r>
          </w:p>
          <w:p w14:paraId="4D49AA6F" w14:textId="164796AA" w:rsidR="008347C1" w:rsidRDefault="008347C1" w:rsidP="00CE0840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bookmarkStart w:id="0" w:name="_Hlk89111441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плата за обслуживание депозитного счета</w:t>
            </w:r>
            <w:r w:rsidR="00E258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иные платы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не взима</w:t>
            </w:r>
            <w:r w:rsidR="00E258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ю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тся.</w:t>
            </w:r>
            <w:bookmarkEnd w:id="0"/>
          </w:p>
        </w:tc>
      </w:tr>
      <w:tr w:rsidR="008347C1" w14:paraId="58301A4B" w14:textId="77777777" w:rsidTr="00750DFC">
        <w:trPr>
          <w:trHeight w:val="1942"/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EF6D9" w14:textId="1558C001" w:rsidR="008347C1" w:rsidRPr="001349F8" w:rsidRDefault="008347C1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Организатор конкурса: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АНО «Агентство РБ по предпринимательству»,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место нахождения и почтовый адрес: 4500</w:t>
            </w:r>
            <w:r w:rsidR="0013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Республика Башкортостан, г. Уфа, ул. </w:t>
            </w:r>
            <w:r w:rsidR="0013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Цюрупы д. 75 </w:t>
            </w:r>
          </w:p>
          <w:p w14:paraId="30E0AAB1" w14:textId="672632C9" w:rsidR="008347C1" w:rsidRDefault="008347C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номера контактных телефонов/факсов: (347)224-99-99, доб. номер 60</w:t>
            </w:r>
            <w:r w:rsidR="00152D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36010332" w14:textId="046DD16D" w:rsidR="008347C1" w:rsidRDefault="008347C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адрес электронной почты: </w:t>
            </w:r>
            <w:hyperlink r:id="rId4" w:history="1">
              <w:r>
                <w:rPr>
                  <w:rStyle w:val="a3"/>
                  <w:rFonts w:ascii="Times New Roman" w:eastAsia="Times New Roman" w:hAnsi="Times New Roman" w:cs="Times New Roman"/>
                  <w:i/>
                  <w:iCs/>
                  <w:sz w:val="28"/>
                  <w:szCs w:val="28"/>
                  <w:lang w:val="x-none" w:eastAsia="ru-RU"/>
                </w:rPr>
                <w:t>info@cmbrb.ru</w:t>
              </w:r>
            </w:hyperlink>
            <w:r w:rsidR="008514DA">
              <w:rPr>
                <w:rStyle w:val="a3"/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.</w:t>
            </w:r>
            <w:hyperlink r:id="rId5" w:history="1"/>
          </w:p>
          <w:p w14:paraId="5FE46629" w14:textId="66CC4C8D" w:rsidR="008347C1" w:rsidRDefault="008347C1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ответственное лицо:</w:t>
            </w:r>
            <w:r w:rsidR="007D57CD" w:rsidRPr="007D57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Лазарев Алексей Владимирович</w:t>
            </w:r>
          </w:p>
        </w:tc>
      </w:tr>
      <w:tr w:rsidR="00253F42" w14:paraId="75E47FE8" w14:textId="77777777" w:rsidTr="00750DFC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6FCA0" w14:textId="77777777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Условия размещения:</w:t>
            </w:r>
          </w:p>
          <w:p w14:paraId="2F8C8287" w14:textId="322FEFA3" w:rsidR="00175855" w:rsidRPr="00017DF4" w:rsidRDefault="00175855" w:rsidP="00175855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Лот № </w:t>
            </w:r>
            <w:r w:rsidR="009312A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1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 </w:t>
            </w:r>
          </w:p>
          <w:p w14:paraId="394F39C1" w14:textId="7AC86AB9" w:rsidR="000A41D4" w:rsidRDefault="000A41D4" w:rsidP="00175855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средств гарантийного капитала, размещаемый на вклады (депозиты) </w:t>
            </w:r>
            <w:r w:rsidR="00946119" w:rsidRPr="009461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30</w:t>
            </w:r>
            <w:r w:rsidR="00E00FD8" w:rsidRPr="0021059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9461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 w:rsidR="00E00FD8" w:rsidRPr="00C665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00 000 (</w:t>
            </w:r>
            <w:r w:rsidR="009461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Тридцать</w:t>
            </w:r>
            <w:r w:rsidR="00E00FD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E00FD8" w:rsidRPr="00C665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миллионов)</w:t>
            </w:r>
            <w:r w:rsidR="00E00FD8" w:rsidRP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рублей 00 копеек</w:t>
            </w:r>
          </w:p>
          <w:p w14:paraId="313DA61F" w14:textId="069D3DE3" w:rsidR="001349F8" w:rsidRDefault="00175855" w:rsidP="001349F8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размещения вклада (депозита): </w:t>
            </w:r>
            <w:r w:rsidR="009B37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50 </w:t>
            </w:r>
            <w:r w:rsidRPr="007A1C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дней</w:t>
            </w:r>
            <w:r w:rsidR="000A41D4" w:rsidRPr="007A1C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(включительно)</w:t>
            </w:r>
            <w:r w:rsidRPr="007A1C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277E6C4E" w14:textId="6EC21625" w:rsidR="00702238" w:rsidRDefault="00175855" w:rsidP="0030371D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Минимальная процентная ставка размещения, % годовых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: </w:t>
            </w:r>
            <w:r w:rsidR="00AB3E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7C202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="00930A7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,</w:t>
            </w:r>
            <w:r w:rsidR="008973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50</w:t>
            </w:r>
            <w:r w:rsidR="007C202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%</w:t>
            </w:r>
            <w:r w:rsidR="0021059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;</w:t>
            </w:r>
          </w:p>
          <w:p w14:paraId="01CFB921" w14:textId="1957679C" w:rsidR="00210595" w:rsidRPr="00017DF4" w:rsidRDefault="00210595" w:rsidP="00210595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Лот №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2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 </w:t>
            </w:r>
          </w:p>
          <w:p w14:paraId="18FDCA95" w14:textId="44835063" w:rsidR="00210595" w:rsidRDefault="00210595" w:rsidP="00210595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средств гарантийного капитала, размещаемый на вклады (депозиты) </w:t>
            </w:r>
            <w:r w:rsidR="00946119" w:rsidRPr="009461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  <w:r w:rsidRPr="009461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0 000</w:t>
            </w:r>
            <w:r w:rsidRPr="00C665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000 (</w:t>
            </w:r>
            <w:r w:rsidR="009461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Сорок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C665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миллионов)</w:t>
            </w:r>
            <w:r w:rsidRP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 00 копеек</w:t>
            </w:r>
          </w:p>
          <w:p w14:paraId="5B517452" w14:textId="3284B0F4" w:rsidR="00210595" w:rsidRDefault="00210595" w:rsidP="00210595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размещения вклада (депозита): </w:t>
            </w:r>
            <w:r w:rsidR="009B37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50 </w:t>
            </w:r>
            <w:r w:rsidR="009B37A1" w:rsidRPr="007A1C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дней (включительно).</w:t>
            </w:r>
          </w:p>
          <w:p w14:paraId="5EE8557D" w14:textId="4D52C147" w:rsidR="00210595" w:rsidRDefault="00210595" w:rsidP="00210595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Минимальная процентная ставка размещения, % годовых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12,50 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%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;</w:t>
            </w:r>
          </w:p>
          <w:p w14:paraId="20855F42" w14:textId="19A25187" w:rsidR="00210595" w:rsidRPr="00017DF4" w:rsidRDefault="00210595" w:rsidP="00210595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Лот №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3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 </w:t>
            </w:r>
          </w:p>
          <w:p w14:paraId="37A43367" w14:textId="1E2B3622" w:rsidR="00210595" w:rsidRDefault="00210595" w:rsidP="00210595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средств гарантийного капитала, размещаемый на вклады (депозиты) </w:t>
            </w:r>
            <w:r w:rsidR="009461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19</w:t>
            </w:r>
            <w:r w:rsidRPr="003037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9461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85</w:t>
            </w:r>
            <w:r w:rsidRPr="00C665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0 000 (</w:t>
            </w:r>
            <w:r w:rsidR="009461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Девятнадцать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C665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миллионов</w:t>
            </w:r>
            <w:r w:rsidR="009461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восемьсот пятьдесят тысяч</w:t>
            </w:r>
            <w:r w:rsidRPr="00C665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)</w:t>
            </w:r>
            <w:r w:rsidRP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 00 копеек</w:t>
            </w:r>
          </w:p>
          <w:p w14:paraId="3154DAC0" w14:textId="77777777" w:rsidR="00210595" w:rsidRDefault="00210595" w:rsidP="00210595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размещения вклада (депозита): </w:t>
            </w:r>
            <w:r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Pr="007A1C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 до 364 дней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(включительно).</w:t>
            </w:r>
          </w:p>
          <w:p w14:paraId="1F58B38C" w14:textId="783DB0F2" w:rsidR="00210595" w:rsidRDefault="00210595" w:rsidP="00210595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Минимальная процентная ставка размещения, % годовых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12,50 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%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;</w:t>
            </w:r>
          </w:p>
          <w:p w14:paraId="4634E290" w14:textId="3D08862D" w:rsidR="0030371D" w:rsidRPr="0030371D" w:rsidRDefault="0030371D" w:rsidP="00210595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253F42" w14:paraId="7C498F30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71411" w14:textId="3E3E31E8" w:rsidR="00253F42" w:rsidRDefault="00253F42" w:rsidP="00253F42">
            <w:pPr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Условия отбора, требования к кредитным организациям, перечень предоставляемых документов, форма заявки на участие в конкурсе, проект договора вклада (депозита) на размещение средств гарантийного капитала указаны в Порядке проведения конкурса по отбору кредитных организаций в целях размещения временно свободных денежных средств гарантийного капитала АНО «Агентство РБ по предпринимательству» во вклады (депозиты) (далее – Порядок) на официальном сайте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u w:val="single"/>
                <w:lang w:eastAsia="ru-RU"/>
              </w:rPr>
              <w:t>www.cmbrb.ru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.</w:t>
            </w:r>
          </w:p>
        </w:tc>
      </w:tr>
      <w:tr w:rsidR="00253F42" w14:paraId="04B3E929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71B6D" w14:textId="4A3CA329" w:rsidR="00253F42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Прием заявок на участие в конкурсе осуществляется: по рабочим дням с 09:00 до 18:00 часов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(в пятницу до 16:45)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адресу: 4500</w:t>
            </w:r>
            <w:r w:rsidR="0013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Республика Башкортостан, г. Уфа, ул. </w:t>
            </w:r>
            <w:r w:rsidR="0013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Цюрупы д. 75</w:t>
            </w:r>
          </w:p>
        </w:tc>
      </w:tr>
      <w:tr w:rsidR="00253F42" w14:paraId="5A1FBA33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48518" w14:textId="77777777" w:rsidR="00253F42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Время, дата начала и окончания срока подачи (приема) заявок на участие в конкурсе: </w:t>
            </w:r>
          </w:p>
          <w:p w14:paraId="0F7D6B9B" w14:textId="20FF626C" w:rsidR="00C034E6" w:rsidRPr="00296915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69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 </w:t>
            </w:r>
            <w:r w:rsidR="0091118E" w:rsidRPr="002969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09</w:t>
            </w:r>
            <w:r w:rsidRPr="002969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:00 часов «</w:t>
            </w:r>
            <w:r w:rsidR="009461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</w:t>
            </w:r>
            <w:r w:rsidRPr="002969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» </w:t>
            </w:r>
            <w:r w:rsidR="009461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октября</w:t>
            </w:r>
            <w:r w:rsidR="0089739E" w:rsidRPr="002969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2969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E00FD8" w:rsidRPr="002969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2969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 </w:t>
            </w:r>
          </w:p>
          <w:p w14:paraId="197289DE" w14:textId="01B20900" w:rsidR="00253F42" w:rsidRDefault="00C034E6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69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 </w:t>
            </w:r>
            <w:r w:rsidR="00253F42" w:rsidRPr="002969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B93131" w:rsidRPr="002969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="00253F42" w:rsidRPr="002969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:00 часов «</w:t>
            </w:r>
            <w:r w:rsidR="009461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27</w:t>
            </w:r>
            <w:r w:rsidR="00253F42" w:rsidRPr="002969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» </w:t>
            </w:r>
            <w:r w:rsidR="009461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октября</w:t>
            </w:r>
            <w:r w:rsidR="00946119" w:rsidRPr="002969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2969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E00FD8" w:rsidRPr="002969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2969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253F42" w14:paraId="75868943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72B58" w14:textId="0F523026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Время, дата и место вскрытия конвертов и рассмотрения заявок кредитных организаций на участие в конкурсе: </w:t>
            </w:r>
            <w:r w:rsidRPr="002969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B93131" w:rsidRPr="002969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Pr="002969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:00 часов </w:t>
            </w:r>
            <w:r w:rsidR="00E00FD8" w:rsidRPr="002969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</w:t>
            </w:r>
            <w:r w:rsidR="009461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27</w:t>
            </w:r>
            <w:r w:rsidR="00E00FD8" w:rsidRPr="002969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» </w:t>
            </w:r>
            <w:r w:rsidR="009461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октября</w:t>
            </w:r>
            <w:r w:rsidR="00946119" w:rsidRPr="002969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E00FD8" w:rsidRPr="002969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2026 года</w:t>
            </w:r>
            <w:r w:rsidRPr="002969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адресу: 4500</w:t>
            </w:r>
            <w:r w:rsidR="0013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Республика Башкортостан, г. Уфа, ул. </w:t>
            </w:r>
            <w:r w:rsidR="0013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Цюрупы д. 75</w:t>
            </w:r>
          </w:p>
        </w:tc>
      </w:tr>
      <w:tr w:rsidR="00253F42" w14:paraId="2AD4C682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CB551" w14:textId="1FD9F6D1" w:rsidR="00253F42" w:rsidRDefault="00253F42" w:rsidP="00253F42">
            <w:pPr>
              <w:spacing w:after="120" w:line="240" w:lineRule="auto"/>
              <w:ind w:firstLine="81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Дата оценки и сопоставления заявок кредитных организаций на участие в конкурсе: </w:t>
            </w:r>
            <w:r w:rsidR="00E00FD8" w:rsidRPr="0074122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</w:t>
            </w:r>
            <w:r w:rsidR="009461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27</w:t>
            </w:r>
            <w:r w:rsidR="00E00FD8" w:rsidRPr="002969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» </w:t>
            </w:r>
            <w:r w:rsidR="009461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октября</w:t>
            </w:r>
            <w:r w:rsidR="00946119" w:rsidRPr="002969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E00FD8" w:rsidRPr="002969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2026 года</w:t>
            </w:r>
            <w:r w:rsidRPr="002969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</w:p>
        </w:tc>
      </w:tr>
      <w:tr w:rsidR="00253F42" w14:paraId="4DD0893B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3A43D" w14:textId="2099F58A" w:rsidR="00253F42" w:rsidRDefault="00253F42" w:rsidP="00C034E6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Критерии оценки заявок на участие в конкурсе: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процентная ставка по вкладу (депозиту), предлагаемая кредитной организацией.</w:t>
            </w:r>
          </w:p>
        </w:tc>
      </w:tr>
      <w:tr w:rsidR="00253F42" w14:paraId="7232C9AA" w14:textId="77777777" w:rsidTr="008347C1">
        <w:trPr>
          <w:trHeight w:val="883"/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D8ACD" w14:textId="7EA1BA07" w:rsidR="00253F42" w:rsidRDefault="00253F42" w:rsidP="00253F42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 конкурса получит право заключить договор вклада (депозита) на размещение средств гарантийного капитала с организатором. Подписание договора вклада (депозита) осуществляется в соответствии с разделом 1</w:t>
            </w:r>
            <w:r w:rsidR="009312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Порядка по форме согласно приложению № 4 к Порядку.</w:t>
            </w:r>
          </w:p>
        </w:tc>
      </w:tr>
    </w:tbl>
    <w:p w14:paraId="641B9666" w14:textId="77777777" w:rsidR="008627B1" w:rsidRDefault="008627B1"/>
    <w:sectPr w:rsidR="008627B1" w:rsidSect="00410505">
      <w:pgSz w:w="11906" w:h="16838"/>
      <w:pgMar w:top="993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7C1"/>
    <w:rsid w:val="00003355"/>
    <w:rsid w:val="000043B1"/>
    <w:rsid w:val="00005FB4"/>
    <w:rsid w:val="00017DF4"/>
    <w:rsid w:val="00062BB3"/>
    <w:rsid w:val="00066352"/>
    <w:rsid w:val="00070F5E"/>
    <w:rsid w:val="000928B6"/>
    <w:rsid w:val="000A41D4"/>
    <w:rsid w:val="000C1733"/>
    <w:rsid w:val="000D6CBF"/>
    <w:rsid w:val="000F41A5"/>
    <w:rsid w:val="000F61C2"/>
    <w:rsid w:val="0010072C"/>
    <w:rsid w:val="001131C7"/>
    <w:rsid w:val="001349F8"/>
    <w:rsid w:val="00134A8E"/>
    <w:rsid w:val="001414E2"/>
    <w:rsid w:val="00151A56"/>
    <w:rsid w:val="00152422"/>
    <w:rsid w:val="00152DEB"/>
    <w:rsid w:val="001533A1"/>
    <w:rsid w:val="001602BA"/>
    <w:rsid w:val="00173345"/>
    <w:rsid w:val="00175855"/>
    <w:rsid w:val="001C2863"/>
    <w:rsid w:val="001E3629"/>
    <w:rsid w:val="001E6E6C"/>
    <w:rsid w:val="001F4F37"/>
    <w:rsid w:val="002060AE"/>
    <w:rsid w:val="00210595"/>
    <w:rsid w:val="00220962"/>
    <w:rsid w:val="002243B9"/>
    <w:rsid w:val="00243003"/>
    <w:rsid w:val="00253F42"/>
    <w:rsid w:val="002845C3"/>
    <w:rsid w:val="00296915"/>
    <w:rsid w:val="002B2C26"/>
    <w:rsid w:val="002B49B7"/>
    <w:rsid w:val="002C7D0A"/>
    <w:rsid w:val="002D1F1C"/>
    <w:rsid w:val="002D2960"/>
    <w:rsid w:val="00300035"/>
    <w:rsid w:val="0030371D"/>
    <w:rsid w:val="00305DE7"/>
    <w:rsid w:val="00322526"/>
    <w:rsid w:val="0035217B"/>
    <w:rsid w:val="00380411"/>
    <w:rsid w:val="003B39F6"/>
    <w:rsid w:val="003D6306"/>
    <w:rsid w:val="003E6170"/>
    <w:rsid w:val="003F5764"/>
    <w:rsid w:val="00410505"/>
    <w:rsid w:val="00413549"/>
    <w:rsid w:val="00415A52"/>
    <w:rsid w:val="00490946"/>
    <w:rsid w:val="004A5157"/>
    <w:rsid w:val="004A7A54"/>
    <w:rsid w:val="004B7198"/>
    <w:rsid w:val="004C24CB"/>
    <w:rsid w:val="004F10E6"/>
    <w:rsid w:val="00503FC4"/>
    <w:rsid w:val="00507042"/>
    <w:rsid w:val="00527620"/>
    <w:rsid w:val="00527968"/>
    <w:rsid w:val="00530A21"/>
    <w:rsid w:val="005454C2"/>
    <w:rsid w:val="00554A17"/>
    <w:rsid w:val="00556F44"/>
    <w:rsid w:val="00571B5F"/>
    <w:rsid w:val="00576F4D"/>
    <w:rsid w:val="005800EB"/>
    <w:rsid w:val="00581E81"/>
    <w:rsid w:val="005B6B21"/>
    <w:rsid w:val="005D2CB0"/>
    <w:rsid w:val="005D7215"/>
    <w:rsid w:val="005E31FB"/>
    <w:rsid w:val="005E612C"/>
    <w:rsid w:val="005F7739"/>
    <w:rsid w:val="0060055E"/>
    <w:rsid w:val="00631B7E"/>
    <w:rsid w:val="0063668C"/>
    <w:rsid w:val="00642A7E"/>
    <w:rsid w:val="006672DF"/>
    <w:rsid w:val="00673053"/>
    <w:rsid w:val="00675B30"/>
    <w:rsid w:val="006B009F"/>
    <w:rsid w:val="006B08D1"/>
    <w:rsid w:val="006B11F4"/>
    <w:rsid w:val="006B2138"/>
    <w:rsid w:val="006B5062"/>
    <w:rsid w:val="006B7D73"/>
    <w:rsid w:val="006C7023"/>
    <w:rsid w:val="006D3744"/>
    <w:rsid w:val="006D7E60"/>
    <w:rsid w:val="00702238"/>
    <w:rsid w:val="007260F9"/>
    <w:rsid w:val="00736087"/>
    <w:rsid w:val="0074122B"/>
    <w:rsid w:val="00747C97"/>
    <w:rsid w:val="00750DFC"/>
    <w:rsid w:val="00760BB6"/>
    <w:rsid w:val="00784E4A"/>
    <w:rsid w:val="00787A0C"/>
    <w:rsid w:val="007A1C89"/>
    <w:rsid w:val="007A45BB"/>
    <w:rsid w:val="007A5893"/>
    <w:rsid w:val="007C1250"/>
    <w:rsid w:val="007C202E"/>
    <w:rsid w:val="007C502A"/>
    <w:rsid w:val="007C573F"/>
    <w:rsid w:val="007D57CD"/>
    <w:rsid w:val="00805CCE"/>
    <w:rsid w:val="008347C1"/>
    <w:rsid w:val="0084036A"/>
    <w:rsid w:val="00841255"/>
    <w:rsid w:val="008439D8"/>
    <w:rsid w:val="0084721A"/>
    <w:rsid w:val="008514DA"/>
    <w:rsid w:val="008627B1"/>
    <w:rsid w:val="00882598"/>
    <w:rsid w:val="00883262"/>
    <w:rsid w:val="0089739E"/>
    <w:rsid w:val="008E1D19"/>
    <w:rsid w:val="008F2A5C"/>
    <w:rsid w:val="00900BF8"/>
    <w:rsid w:val="0091118E"/>
    <w:rsid w:val="009148E1"/>
    <w:rsid w:val="00930A70"/>
    <w:rsid w:val="009312AA"/>
    <w:rsid w:val="009319A2"/>
    <w:rsid w:val="00946119"/>
    <w:rsid w:val="00970CB6"/>
    <w:rsid w:val="00990B7A"/>
    <w:rsid w:val="009A7645"/>
    <w:rsid w:val="009B37A1"/>
    <w:rsid w:val="009B6CB0"/>
    <w:rsid w:val="009C5AFE"/>
    <w:rsid w:val="00A101F7"/>
    <w:rsid w:val="00A21878"/>
    <w:rsid w:val="00A513FA"/>
    <w:rsid w:val="00A52CC4"/>
    <w:rsid w:val="00A55B3E"/>
    <w:rsid w:val="00AA76BD"/>
    <w:rsid w:val="00AB2A52"/>
    <w:rsid w:val="00AB3E78"/>
    <w:rsid w:val="00AE6D16"/>
    <w:rsid w:val="00B06456"/>
    <w:rsid w:val="00B342A1"/>
    <w:rsid w:val="00B37863"/>
    <w:rsid w:val="00B42D26"/>
    <w:rsid w:val="00B45862"/>
    <w:rsid w:val="00B71A95"/>
    <w:rsid w:val="00B93131"/>
    <w:rsid w:val="00BB666B"/>
    <w:rsid w:val="00BD3E25"/>
    <w:rsid w:val="00BD7961"/>
    <w:rsid w:val="00C034E6"/>
    <w:rsid w:val="00C24642"/>
    <w:rsid w:val="00C360B3"/>
    <w:rsid w:val="00C467AD"/>
    <w:rsid w:val="00C54DD2"/>
    <w:rsid w:val="00C6065F"/>
    <w:rsid w:val="00C66588"/>
    <w:rsid w:val="00CB5A55"/>
    <w:rsid w:val="00CC78F0"/>
    <w:rsid w:val="00CD560F"/>
    <w:rsid w:val="00CD731D"/>
    <w:rsid w:val="00CD7BA8"/>
    <w:rsid w:val="00CE0840"/>
    <w:rsid w:val="00CE51FA"/>
    <w:rsid w:val="00CF0E76"/>
    <w:rsid w:val="00CF5AEB"/>
    <w:rsid w:val="00D02F50"/>
    <w:rsid w:val="00D20B30"/>
    <w:rsid w:val="00D40500"/>
    <w:rsid w:val="00D546FD"/>
    <w:rsid w:val="00D70251"/>
    <w:rsid w:val="00D84E98"/>
    <w:rsid w:val="00D92053"/>
    <w:rsid w:val="00D974EE"/>
    <w:rsid w:val="00D97AB4"/>
    <w:rsid w:val="00DA6CBB"/>
    <w:rsid w:val="00DB06A2"/>
    <w:rsid w:val="00DB2894"/>
    <w:rsid w:val="00DB2DA7"/>
    <w:rsid w:val="00DB5445"/>
    <w:rsid w:val="00DD6283"/>
    <w:rsid w:val="00DF7EB9"/>
    <w:rsid w:val="00E00FD8"/>
    <w:rsid w:val="00E05CB7"/>
    <w:rsid w:val="00E258A3"/>
    <w:rsid w:val="00E53930"/>
    <w:rsid w:val="00E56BE9"/>
    <w:rsid w:val="00E8424C"/>
    <w:rsid w:val="00ED3530"/>
    <w:rsid w:val="00EE7DF1"/>
    <w:rsid w:val="00F03E74"/>
    <w:rsid w:val="00F24961"/>
    <w:rsid w:val="00F440EB"/>
    <w:rsid w:val="00F61F2D"/>
    <w:rsid w:val="00F654A3"/>
    <w:rsid w:val="00F83FE7"/>
    <w:rsid w:val="00FE106F"/>
    <w:rsid w:val="00FE49C5"/>
    <w:rsid w:val="00FF0A47"/>
    <w:rsid w:val="00FF6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994D4"/>
  <w15:chartTrackingRefBased/>
  <w15:docId w15:val="{2AACC51E-C565-4693-B2F7-B4463AA59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6588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8347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12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gf-cmbrb.ru" TargetMode="External"/><Relationship Id="rId4" Type="http://schemas.openxmlformats.org/officeDocument/2006/relationships/hyperlink" Target="mailto:info@cmbr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491</Words>
  <Characters>2801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business my</cp:lastModifiedBy>
  <cp:revision>10</cp:revision>
  <cp:lastPrinted>2026-06-04T04:07:00Z</cp:lastPrinted>
  <dcterms:created xsi:type="dcterms:W3CDTF">2026-07-20T04:23:00Z</dcterms:created>
  <dcterms:modified xsi:type="dcterms:W3CDTF">2026-10-20T06:21:00Z</dcterms:modified>
</cp:coreProperties>
</file>