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7A2A9024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5"/>
      </w:tblGrid>
      <w:tr w:rsidR="00533245" w:rsidRPr="00047504" w14:paraId="3B93021E" w14:textId="77777777" w:rsidTr="00F97B89">
        <w:trPr>
          <w:jc w:val="center"/>
        </w:trPr>
        <w:tc>
          <w:tcPr>
            <w:tcW w:w="10485" w:type="dxa"/>
          </w:tcPr>
          <w:p w14:paraId="64425B3C" w14:textId="4DE8B4FB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F75CC7">
              <w:rPr>
                <w:b/>
                <w:sz w:val="28"/>
                <w:szCs w:val="28"/>
              </w:rPr>
              <w:t xml:space="preserve">в целях </w:t>
            </w:r>
            <w:r w:rsidR="003F11F3" w:rsidRPr="003F11F3">
              <w:rPr>
                <w:b/>
                <w:sz w:val="28"/>
                <w:szCs w:val="28"/>
              </w:rPr>
              <w:t xml:space="preserve">размещения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</w:t>
            </w:r>
            <w:r w:rsidR="00F75CC7" w:rsidRPr="00F75CC7">
              <w:rPr>
                <w:b/>
                <w:bCs/>
                <w:sz w:val="28"/>
                <w:szCs w:val="28"/>
              </w:rPr>
              <w:t>фонда поддержки инвестиционных инициатив</w:t>
            </w:r>
            <w:r w:rsidR="00035D45">
              <w:rPr>
                <w:b/>
                <w:sz w:val="28"/>
                <w:szCs w:val="28"/>
              </w:rPr>
              <w:t xml:space="preserve"> </w:t>
            </w:r>
            <w:r w:rsidR="00641E92">
              <w:rPr>
                <w:b/>
                <w:sz w:val="28"/>
                <w:szCs w:val="28"/>
              </w:rPr>
              <w:br/>
            </w:r>
            <w:r w:rsidR="00035D45">
              <w:rPr>
                <w:b/>
                <w:sz w:val="28"/>
                <w:szCs w:val="28"/>
              </w:rPr>
              <w:t>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5D1DB2C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>, выполняет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распоряжения о перечислении </w:t>
            </w:r>
            <w:r w:rsidR="00C33A4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со счета и проведении других операций по счету, осуществляет ведение расчетного счета для учета 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F97B89">
        <w:trPr>
          <w:trHeight w:val="1290"/>
          <w:jc w:val="center"/>
        </w:trPr>
        <w:tc>
          <w:tcPr>
            <w:tcW w:w="10485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22D79F8F" w:rsidR="00FC7C2C" w:rsidRPr="00473C58" w:rsidRDefault="00533245" w:rsidP="00FA7226">
            <w:pPr>
              <w:pStyle w:val="a6"/>
              <w:widowControl w:val="0"/>
              <w:rPr>
                <w:sz w:val="28"/>
                <w:szCs w:val="28"/>
                <w:lang w:val="ru-RU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473C58">
              <w:rPr>
                <w:sz w:val="28"/>
                <w:szCs w:val="28"/>
                <w:lang w:val="ru-RU"/>
              </w:rPr>
              <w:t xml:space="preserve"> (347)224-99-99</w:t>
            </w:r>
            <w:r w:rsidR="004A5175">
              <w:rPr>
                <w:sz w:val="28"/>
                <w:szCs w:val="28"/>
                <w:lang w:val="ru-RU"/>
              </w:rPr>
              <w:t>,</w:t>
            </w:r>
            <w:r w:rsidRPr="00FD21E3">
              <w:rPr>
                <w:sz w:val="28"/>
                <w:szCs w:val="28"/>
              </w:rPr>
              <w:t xml:space="preserve"> </w:t>
            </w:r>
            <w:r w:rsidR="00473C58">
              <w:rPr>
                <w:sz w:val="28"/>
                <w:szCs w:val="28"/>
                <w:lang w:val="ru-RU"/>
              </w:rPr>
              <w:t xml:space="preserve">доб. </w:t>
            </w:r>
            <w:r w:rsidR="00660665">
              <w:rPr>
                <w:sz w:val="28"/>
                <w:szCs w:val="28"/>
                <w:lang w:val="ru-RU"/>
              </w:rPr>
              <w:t>600, 601.</w:t>
            </w:r>
          </w:p>
          <w:p w14:paraId="120DD9CB" w14:textId="7AD83E06" w:rsidR="008049A8" w:rsidRDefault="00533245" w:rsidP="00A14F5C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8049A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453200ED" w:rsidR="00533245" w:rsidRPr="00473C58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  <w:lang w:val="ru-RU"/>
              </w:rPr>
            </w:pPr>
            <w:r w:rsidRPr="00FD21E3">
              <w:rPr>
                <w:sz w:val="28"/>
                <w:szCs w:val="28"/>
              </w:rPr>
              <w:t>ответственное лицо:</w:t>
            </w:r>
            <w:r w:rsidR="00473C58">
              <w:rPr>
                <w:sz w:val="28"/>
                <w:szCs w:val="28"/>
                <w:lang w:val="ru-RU"/>
              </w:rPr>
              <w:t xml:space="preserve"> </w:t>
            </w:r>
            <w:r w:rsidR="00F97B89">
              <w:rPr>
                <w:sz w:val="28"/>
                <w:szCs w:val="28"/>
                <w:lang w:val="ru-RU"/>
              </w:rPr>
              <w:t>Могильников Олег Алексеевич</w:t>
            </w:r>
            <w:r w:rsidR="00D46275">
              <w:rPr>
                <w:sz w:val="28"/>
                <w:szCs w:val="28"/>
                <w:lang w:val="ru-RU"/>
              </w:rPr>
              <w:t xml:space="preserve">, </w:t>
            </w:r>
            <w:r w:rsidR="00F97B89">
              <w:rPr>
                <w:sz w:val="28"/>
                <w:szCs w:val="28"/>
                <w:lang w:val="ru-RU"/>
              </w:rPr>
              <w:t>Лазарев Алексей</w:t>
            </w:r>
            <w:r w:rsidR="00D46275">
              <w:rPr>
                <w:sz w:val="28"/>
                <w:szCs w:val="28"/>
                <w:lang w:val="ru-RU"/>
              </w:rPr>
              <w:t xml:space="preserve"> </w:t>
            </w:r>
            <w:r w:rsidR="00F97B89">
              <w:rPr>
                <w:sz w:val="28"/>
                <w:szCs w:val="28"/>
                <w:lang w:val="ru-RU"/>
              </w:rPr>
              <w:t>Владимирович</w:t>
            </w:r>
          </w:p>
        </w:tc>
      </w:tr>
      <w:tr w:rsidR="00533245" w:rsidRPr="00047504" w14:paraId="44C3138F" w14:textId="77777777" w:rsidTr="00F97B89">
        <w:trPr>
          <w:cantSplit/>
          <w:jc w:val="center"/>
        </w:trPr>
        <w:tc>
          <w:tcPr>
            <w:tcW w:w="10485" w:type="dxa"/>
          </w:tcPr>
          <w:p w14:paraId="03894906" w14:textId="529B3864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денежных 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906D15" w:rsidRPr="0055560E">
              <w:rPr>
                <w:bCs/>
                <w:sz w:val="28"/>
                <w:szCs w:val="28"/>
              </w:rPr>
              <w:t xml:space="preserve">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  <w:u w:val="single"/>
              </w:rPr>
              <w:t>cmbrb.ru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533245" w:rsidRPr="00047504" w14:paraId="40945486" w14:textId="77777777" w:rsidTr="00F97B89">
        <w:trPr>
          <w:jc w:val="center"/>
        </w:trPr>
        <w:tc>
          <w:tcPr>
            <w:tcW w:w="10485" w:type="dxa"/>
          </w:tcPr>
          <w:p w14:paraId="0B39B9AA" w14:textId="054FF926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EE16A6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 w:rsidR="001B4A36">
              <w:rPr>
                <w:sz w:val="28"/>
                <w:szCs w:val="28"/>
              </w:rPr>
              <w:t xml:space="preserve">офис </w:t>
            </w:r>
            <w:r w:rsidR="00EE16A6">
              <w:rPr>
                <w:sz w:val="28"/>
                <w:szCs w:val="28"/>
              </w:rPr>
              <w:t>202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F97B89">
        <w:trPr>
          <w:jc w:val="center"/>
        </w:trPr>
        <w:tc>
          <w:tcPr>
            <w:tcW w:w="10485" w:type="dxa"/>
          </w:tcPr>
          <w:p w14:paraId="157B6123" w14:textId="0246693C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F97B89">
              <w:rPr>
                <w:sz w:val="28"/>
                <w:szCs w:val="28"/>
              </w:rPr>
              <w:t>15</w:t>
            </w:r>
            <w:r w:rsidR="00533245" w:rsidRPr="00FD21E3">
              <w:rPr>
                <w:sz w:val="28"/>
                <w:szCs w:val="28"/>
              </w:rPr>
              <w:t>»</w:t>
            </w:r>
            <w:r w:rsidR="005F1A6C">
              <w:rPr>
                <w:sz w:val="28"/>
                <w:szCs w:val="28"/>
              </w:rPr>
              <w:t xml:space="preserve"> </w:t>
            </w:r>
            <w:r w:rsidR="00F97B89">
              <w:rPr>
                <w:sz w:val="28"/>
                <w:szCs w:val="28"/>
              </w:rPr>
              <w:t>мая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года</w:t>
            </w:r>
            <w:r w:rsidR="00F97B89">
              <w:rPr>
                <w:sz w:val="28"/>
                <w:szCs w:val="28"/>
              </w:rPr>
              <w:t>,</w:t>
            </w:r>
            <w:r w:rsidR="00533245" w:rsidRPr="00FD21E3">
              <w:rPr>
                <w:sz w:val="28"/>
                <w:szCs w:val="28"/>
              </w:rPr>
              <w:t xml:space="preserve"> не позднее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 xml:space="preserve">часов </w:t>
            </w:r>
            <w:r w:rsidR="00D952AE">
              <w:rPr>
                <w:sz w:val="28"/>
                <w:szCs w:val="28"/>
              </w:rPr>
              <w:br/>
            </w:r>
            <w:r w:rsidR="00533245" w:rsidRPr="00FD21E3">
              <w:rPr>
                <w:sz w:val="28"/>
                <w:szCs w:val="28"/>
              </w:rPr>
              <w:t>«</w:t>
            </w:r>
            <w:r w:rsidR="005F1A6C">
              <w:rPr>
                <w:sz w:val="28"/>
                <w:szCs w:val="28"/>
              </w:rPr>
              <w:t>1</w:t>
            </w:r>
            <w:r w:rsidR="00F97B89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F97B89">
              <w:rPr>
                <w:sz w:val="28"/>
                <w:szCs w:val="28"/>
              </w:rPr>
              <w:t>июня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года.</w:t>
            </w:r>
          </w:p>
        </w:tc>
      </w:tr>
      <w:tr w:rsidR="00533245" w:rsidRPr="00047504" w14:paraId="5584B128" w14:textId="77777777" w:rsidTr="00F97B89">
        <w:trPr>
          <w:jc w:val="center"/>
        </w:trPr>
        <w:tc>
          <w:tcPr>
            <w:tcW w:w="10485" w:type="dxa"/>
          </w:tcPr>
          <w:p w14:paraId="71B8B1AA" w14:textId="4E65357C" w:rsidR="00533245" w:rsidRPr="00FD21E3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D952AE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D952AE">
              <w:rPr>
                <w:sz w:val="28"/>
                <w:szCs w:val="28"/>
              </w:rPr>
              <w:t>1</w:t>
            </w:r>
            <w:r w:rsidR="00F97B89">
              <w:rPr>
                <w:sz w:val="28"/>
                <w:szCs w:val="28"/>
              </w:rPr>
              <w:t>4</w:t>
            </w:r>
            <w:r w:rsidRPr="006E7540">
              <w:rPr>
                <w:sz w:val="28"/>
                <w:szCs w:val="28"/>
              </w:rPr>
              <w:t>»</w:t>
            </w:r>
            <w:r w:rsidR="00D952AE">
              <w:rPr>
                <w:sz w:val="28"/>
                <w:szCs w:val="28"/>
              </w:rPr>
              <w:t xml:space="preserve"> </w:t>
            </w:r>
            <w:r w:rsidR="00F97B89">
              <w:rPr>
                <w:sz w:val="28"/>
                <w:szCs w:val="28"/>
              </w:rPr>
              <w:t>июня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  <w:r w:rsidRPr="006E7540">
              <w:rPr>
                <w:sz w:val="28"/>
                <w:szCs w:val="28"/>
              </w:rPr>
              <w:t>.</w:t>
            </w:r>
          </w:p>
        </w:tc>
      </w:tr>
      <w:tr w:rsidR="00533245" w:rsidRPr="00047504" w14:paraId="677803D6" w14:textId="77777777" w:rsidTr="00F97B89">
        <w:trPr>
          <w:jc w:val="center"/>
        </w:trPr>
        <w:tc>
          <w:tcPr>
            <w:tcW w:w="10485" w:type="dxa"/>
          </w:tcPr>
          <w:p w14:paraId="5E8D22AC" w14:textId="06F0D652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D952AE">
              <w:rPr>
                <w:sz w:val="28"/>
                <w:szCs w:val="28"/>
              </w:rPr>
              <w:t>1</w:t>
            </w:r>
            <w:r w:rsidR="00F97B89">
              <w:rPr>
                <w:sz w:val="28"/>
                <w:szCs w:val="28"/>
              </w:rPr>
              <w:t>5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F97B89">
              <w:rPr>
                <w:sz w:val="28"/>
                <w:szCs w:val="28"/>
              </w:rPr>
              <w:t>июня</w:t>
            </w:r>
            <w:r w:rsidRPr="006E7540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года.</w:t>
            </w:r>
          </w:p>
        </w:tc>
      </w:tr>
      <w:tr w:rsidR="00533245" w:rsidRPr="00047504" w14:paraId="3EB2E728" w14:textId="77777777" w:rsidTr="00F97B89">
        <w:trPr>
          <w:jc w:val="center"/>
        </w:trPr>
        <w:tc>
          <w:tcPr>
            <w:tcW w:w="10485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lastRenderedPageBreak/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F97B89">
        <w:trPr>
          <w:trHeight w:val="883"/>
          <w:jc w:val="center"/>
        </w:trPr>
        <w:tc>
          <w:tcPr>
            <w:tcW w:w="10485" w:type="dxa"/>
          </w:tcPr>
          <w:p w14:paraId="705AC0F9" w14:textId="27F3E98F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EE16A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EE16A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EE16A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A67E1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16A6"/>
    <w:rsid w:val="00EE2741"/>
    <w:rsid w:val="00EF4A06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97B89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D2FCB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2022-05-19T05:57:00Z</cp:lastPrinted>
  <dcterms:created xsi:type="dcterms:W3CDTF">2023-05-15T07:29:00Z</dcterms:created>
  <dcterms:modified xsi:type="dcterms:W3CDTF">2023-05-15T09:23:00Z</dcterms:modified>
</cp:coreProperties>
</file>